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2251" w14:textId="151FBA23" w:rsidR="004B70FA" w:rsidRPr="001E12D0" w:rsidRDefault="00EB7905">
      <w:pPr>
        <w:pStyle w:val="Titel"/>
        <w:rPr>
          <w:sz w:val="44"/>
          <w:szCs w:val="44"/>
          <w:lang w:val="nl-BE"/>
        </w:rPr>
      </w:pPr>
      <w:r w:rsidRPr="001E12D0">
        <w:rPr>
          <w:sz w:val="44"/>
          <w:szCs w:val="44"/>
          <w:lang w:val="nl-BE" w:bidi="fr-FR"/>
        </w:rPr>
        <w:t xml:space="preserve">menu </w:t>
      </w:r>
      <w:r w:rsidR="00CF3374" w:rsidRPr="001E12D0">
        <w:rPr>
          <w:sz w:val="44"/>
          <w:szCs w:val="44"/>
          <w:lang w:val="nl-BE" w:bidi="fr-FR"/>
        </w:rPr>
        <w:t>3</w:t>
      </w:r>
    </w:p>
    <w:p w14:paraId="23BE4E93" w14:textId="3CAF63AE" w:rsidR="004B70FA" w:rsidRPr="00DF34A7" w:rsidRDefault="00EB7905">
      <w:pPr>
        <w:pStyle w:val="Kop1"/>
        <w:rPr>
          <w:sz w:val="28"/>
          <w:szCs w:val="28"/>
          <w:lang w:val="nl-BE"/>
        </w:rPr>
      </w:pPr>
      <w:r w:rsidRPr="00DF34A7">
        <w:rPr>
          <w:sz w:val="28"/>
          <w:szCs w:val="28"/>
          <w:lang w:val="nl-BE" w:bidi="fr-FR"/>
        </w:rPr>
        <w:t>Voorgerecht</w:t>
      </w:r>
    </w:p>
    <w:p w14:paraId="56D92C60" w14:textId="724756B5" w:rsidR="004B70FA" w:rsidRPr="001E12D0" w:rsidRDefault="00EB7905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 xml:space="preserve">Tom </w:t>
      </w:r>
      <w:proofErr w:type="spellStart"/>
      <w:r w:rsidRPr="001E12D0">
        <w:rPr>
          <w:sz w:val="24"/>
          <w:szCs w:val="24"/>
          <w:lang w:val="nl-BE" w:bidi="fr-FR"/>
        </w:rPr>
        <w:t>Kha</w:t>
      </w:r>
      <w:proofErr w:type="spellEnd"/>
      <w:r w:rsidR="004E2C55">
        <w:rPr>
          <w:sz w:val="24"/>
          <w:szCs w:val="24"/>
          <w:lang w:val="nl-BE" w:bidi="fr-FR"/>
        </w:rPr>
        <w:t xml:space="preserve"> </w:t>
      </w:r>
    </w:p>
    <w:p w14:paraId="648849F2" w14:textId="21D59063" w:rsidR="004B70FA" w:rsidRPr="001E12D0" w:rsidRDefault="00EB7905">
      <w:pPr>
        <w:rPr>
          <w:lang w:val="nl-BE" w:bidi="fr-FR"/>
        </w:rPr>
      </w:pPr>
      <w:r w:rsidRPr="001E12D0">
        <w:rPr>
          <w:lang w:val="nl-BE" w:bidi="fr-FR"/>
        </w:rPr>
        <w:t xml:space="preserve">Soep </w:t>
      </w:r>
      <w:r w:rsidR="00BA32EF" w:rsidRPr="001E12D0">
        <w:rPr>
          <w:lang w:val="nl-BE" w:bidi="fr-FR"/>
        </w:rPr>
        <w:t xml:space="preserve">van </w:t>
      </w:r>
      <w:r w:rsidRPr="001E12D0">
        <w:rPr>
          <w:lang w:val="nl-BE" w:bidi="fr-FR"/>
        </w:rPr>
        <w:t>ko</w:t>
      </w:r>
      <w:r w:rsidR="00BA32EF" w:rsidRPr="001E12D0">
        <w:rPr>
          <w:lang w:val="nl-BE" w:bidi="fr-FR"/>
        </w:rPr>
        <w:t>kosmelk met citroengras, limoen,</w:t>
      </w:r>
      <w:r w:rsidRPr="001E12D0">
        <w:rPr>
          <w:lang w:val="nl-BE" w:bidi="fr-FR"/>
        </w:rPr>
        <w:t xml:space="preserve"> kip of scampi’s</w:t>
      </w:r>
    </w:p>
    <w:p w14:paraId="38318E06" w14:textId="60224F20" w:rsidR="00A9690B" w:rsidRPr="001E12D0" w:rsidRDefault="00A9690B">
      <w:pPr>
        <w:rPr>
          <w:lang w:val="nl-NL"/>
        </w:rPr>
      </w:pPr>
      <w:r w:rsidRPr="001E12D0">
        <w:rPr>
          <w:lang w:val="nl-BE" w:bidi="fr-FR"/>
        </w:rPr>
        <w:t>of</w:t>
      </w:r>
    </w:p>
    <w:p w14:paraId="6360630E" w14:textId="77777777" w:rsidR="00A9690B" w:rsidRPr="001E12D0" w:rsidRDefault="00A9690B" w:rsidP="00A9690B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 xml:space="preserve">Tom </w:t>
      </w:r>
      <w:proofErr w:type="spellStart"/>
      <w:r w:rsidRPr="001E12D0">
        <w:rPr>
          <w:sz w:val="24"/>
          <w:szCs w:val="24"/>
          <w:lang w:val="nl-BE" w:bidi="fr-FR"/>
        </w:rPr>
        <w:t>Yum</w:t>
      </w:r>
      <w:proofErr w:type="spellEnd"/>
    </w:p>
    <w:p w14:paraId="03C503DB" w14:textId="77777777" w:rsidR="00A9690B" w:rsidRDefault="00A9690B" w:rsidP="00A9690B">
      <w:pPr>
        <w:rPr>
          <w:lang w:val="nl-BE" w:bidi="fr-FR"/>
        </w:rPr>
      </w:pPr>
      <w:r w:rsidRPr="001E12D0">
        <w:rPr>
          <w:lang w:val="nl-BE" w:bidi="fr-FR"/>
        </w:rPr>
        <w:t>Lichte pikante soep van citroengras, limoen met kip of scampi’s</w:t>
      </w:r>
    </w:p>
    <w:p w14:paraId="110272D6" w14:textId="186674EA" w:rsidR="004E2C55" w:rsidRDefault="004E2C55" w:rsidP="00A9690B">
      <w:pPr>
        <w:rPr>
          <w:lang w:val="nl-BE" w:bidi="fr-FR"/>
        </w:rPr>
      </w:pPr>
      <w:r>
        <w:rPr>
          <w:lang w:val="nl-BE" w:bidi="fr-FR"/>
        </w:rPr>
        <w:t>of</w:t>
      </w:r>
    </w:p>
    <w:p w14:paraId="583EDA0D" w14:textId="510CE37E" w:rsidR="004E2C55" w:rsidRDefault="004E2C55" w:rsidP="004E2C55">
      <w:pPr>
        <w:pStyle w:val="Kop2"/>
        <w:rPr>
          <w:sz w:val="24"/>
          <w:szCs w:val="24"/>
          <w:lang w:val="nl-BE" w:bidi="fr-FR"/>
        </w:rPr>
      </w:pPr>
      <w:r>
        <w:rPr>
          <w:sz w:val="24"/>
          <w:szCs w:val="24"/>
          <w:lang w:val="nl-BE" w:bidi="fr-FR"/>
        </w:rPr>
        <w:t>Saté</w:t>
      </w:r>
    </w:p>
    <w:p w14:paraId="6C501B93" w14:textId="04AA76D4" w:rsidR="004E2C55" w:rsidRDefault="004E2C55" w:rsidP="00A9690B">
      <w:pPr>
        <w:rPr>
          <w:lang w:val="nl-BE" w:bidi="fr-FR"/>
        </w:rPr>
      </w:pPr>
      <w:r>
        <w:rPr>
          <w:lang w:val="nl-BE" w:bidi="fr-FR"/>
        </w:rPr>
        <w:t>Kippensaté gemarineerd met kokos</w:t>
      </w:r>
    </w:p>
    <w:p w14:paraId="77EABB0A" w14:textId="77777777" w:rsidR="009200DB" w:rsidRDefault="009200DB">
      <w:pPr>
        <w:pStyle w:val="Kop1"/>
        <w:rPr>
          <w:sz w:val="28"/>
          <w:szCs w:val="28"/>
          <w:lang w:val="nl-BE" w:bidi="fr-FR"/>
        </w:rPr>
      </w:pPr>
    </w:p>
    <w:p w14:paraId="028A5DD1" w14:textId="61868D65" w:rsidR="004B70FA" w:rsidRPr="00DF34A7" w:rsidRDefault="00DD187E">
      <w:pPr>
        <w:pStyle w:val="Kop1"/>
        <w:rPr>
          <w:sz w:val="28"/>
          <w:szCs w:val="28"/>
          <w:lang w:val="nl-BE"/>
        </w:rPr>
      </w:pPr>
      <w:r>
        <w:rPr>
          <w:sz w:val="28"/>
          <w:szCs w:val="28"/>
          <w:lang w:val="nl-BE" w:bidi="fr-FR"/>
        </w:rPr>
        <w:t>Hoofd</w:t>
      </w:r>
      <w:bookmarkStart w:id="0" w:name="_GoBack"/>
      <w:bookmarkEnd w:id="0"/>
      <w:r w:rsidR="00EB7905" w:rsidRPr="00DF34A7">
        <w:rPr>
          <w:sz w:val="28"/>
          <w:szCs w:val="28"/>
          <w:lang w:val="nl-BE" w:bidi="fr-FR"/>
        </w:rPr>
        <w:t>gerecht</w:t>
      </w:r>
      <w:r w:rsidR="00FE690C" w:rsidRPr="00DF34A7">
        <w:rPr>
          <w:sz w:val="28"/>
          <w:szCs w:val="28"/>
          <w:lang w:val="nl-BE" w:bidi="fr-FR"/>
        </w:rPr>
        <w:t>en</w:t>
      </w:r>
    </w:p>
    <w:p w14:paraId="113DBBF9" w14:textId="3A7D5B2C" w:rsidR="004B70FA" w:rsidRPr="001E12D0" w:rsidRDefault="00CF3374" w:rsidP="005C11C1">
      <w:pPr>
        <w:pStyle w:val="Kop2"/>
        <w:rPr>
          <w:sz w:val="24"/>
          <w:szCs w:val="24"/>
          <w:lang w:val="nl-BE"/>
        </w:rPr>
      </w:pPr>
      <w:proofErr w:type="spellStart"/>
      <w:r w:rsidRPr="001E12D0">
        <w:rPr>
          <w:sz w:val="24"/>
          <w:szCs w:val="24"/>
          <w:lang w:val="nl-BE" w:bidi="fr-FR"/>
        </w:rPr>
        <w:t>Keang</w:t>
      </w:r>
      <w:proofErr w:type="spellEnd"/>
      <w:r w:rsidRPr="001E12D0">
        <w:rPr>
          <w:sz w:val="24"/>
          <w:szCs w:val="24"/>
          <w:lang w:val="nl-BE" w:bidi="fr-FR"/>
        </w:rPr>
        <w:t xml:space="preserve"> massaman</w:t>
      </w:r>
    </w:p>
    <w:p w14:paraId="0860F6E9" w14:textId="7AB288AE" w:rsidR="004B70FA" w:rsidRPr="001E12D0" w:rsidRDefault="00310E6A">
      <w:pPr>
        <w:rPr>
          <w:lang w:val="nl-BE"/>
        </w:rPr>
      </w:pPr>
      <w:r w:rsidRPr="001E12D0">
        <w:rPr>
          <w:lang w:val="nl-BE" w:bidi="fr-FR"/>
        </w:rPr>
        <w:t>K</w:t>
      </w:r>
      <w:r w:rsidR="00CF3374" w:rsidRPr="001E12D0">
        <w:rPr>
          <w:lang w:val="nl-BE" w:bidi="fr-FR"/>
        </w:rPr>
        <w:t>ip, aardappelen</w:t>
      </w:r>
      <w:r w:rsidR="00D079ED" w:rsidRPr="001E12D0">
        <w:rPr>
          <w:lang w:val="nl-BE" w:bidi="fr-FR"/>
        </w:rPr>
        <w:t xml:space="preserve">, </w:t>
      </w:r>
      <w:r w:rsidR="00CF3374" w:rsidRPr="001E12D0">
        <w:rPr>
          <w:lang w:val="nl-BE" w:bidi="fr-FR"/>
        </w:rPr>
        <w:t xml:space="preserve">pinda’s in </w:t>
      </w:r>
      <w:proofErr w:type="spellStart"/>
      <w:r w:rsidR="00D079ED" w:rsidRPr="001E12D0">
        <w:rPr>
          <w:lang w:val="nl-BE" w:bidi="fr-FR"/>
        </w:rPr>
        <w:t>koko’s</w:t>
      </w:r>
      <w:proofErr w:type="spellEnd"/>
      <w:r w:rsidR="00D079ED" w:rsidRPr="001E12D0">
        <w:rPr>
          <w:lang w:val="nl-BE" w:bidi="fr-FR"/>
        </w:rPr>
        <w:t xml:space="preserve"> </w:t>
      </w:r>
      <w:r w:rsidR="00CF3374" w:rsidRPr="001E12D0">
        <w:rPr>
          <w:lang w:val="nl-BE" w:bidi="fr-FR"/>
        </w:rPr>
        <w:t>massaman currysaus</w:t>
      </w:r>
    </w:p>
    <w:p w14:paraId="0AECFCA6" w14:textId="0BD5400E" w:rsidR="004B70FA" w:rsidRPr="001E12D0" w:rsidRDefault="00CF3374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 xml:space="preserve">Pad </w:t>
      </w:r>
      <w:proofErr w:type="spellStart"/>
      <w:r w:rsidRPr="001E12D0">
        <w:rPr>
          <w:sz w:val="24"/>
          <w:szCs w:val="24"/>
          <w:lang w:val="nl-BE" w:bidi="fr-FR"/>
        </w:rPr>
        <w:t>woonsen</w:t>
      </w:r>
      <w:proofErr w:type="spellEnd"/>
    </w:p>
    <w:p w14:paraId="40A52207" w14:textId="1849185F" w:rsidR="004B70FA" w:rsidRPr="001E12D0" w:rsidRDefault="00CF3374">
      <w:pPr>
        <w:rPr>
          <w:lang w:val="nl-BE" w:bidi="fr-FR"/>
        </w:rPr>
      </w:pPr>
      <w:r w:rsidRPr="001E12D0">
        <w:rPr>
          <w:lang w:val="nl-BE" w:bidi="fr-FR"/>
        </w:rPr>
        <w:t xml:space="preserve">Gebakken glasnoedels met ei, gemalen vlees </w:t>
      </w:r>
    </w:p>
    <w:p w14:paraId="2202E0DF" w14:textId="5A51748F" w:rsidR="00FE690C" w:rsidRPr="001E12D0" w:rsidRDefault="00CF3374" w:rsidP="00FE690C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>Pad kraprouw</w:t>
      </w:r>
    </w:p>
    <w:p w14:paraId="63798707" w14:textId="3257E737" w:rsidR="00FE690C" w:rsidRPr="001E12D0" w:rsidRDefault="00456BB8" w:rsidP="00FE690C">
      <w:pPr>
        <w:rPr>
          <w:lang w:val="nl-BE" w:bidi="fr-FR"/>
        </w:rPr>
      </w:pPr>
      <w:r w:rsidRPr="001E12D0">
        <w:rPr>
          <w:lang w:val="nl-BE" w:bidi="fr-FR"/>
        </w:rPr>
        <w:t>Varkens</w:t>
      </w:r>
      <w:r w:rsidR="0043779B" w:rsidRPr="001E12D0">
        <w:rPr>
          <w:lang w:val="nl-BE" w:bidi="fr-FR"/>
        </w:rPr>
        <w:t xml:space="preserve"> </w:t>
      </w:r>
      <w:r w:rsidR="00C83552" w:rsidRPr="001E12D0">
        <w:rPr>
          <w:lang w:val="nl-BE" w:bidi="fr-FR"/>
        </w:rPr>
        <w:t>vlees</w:t>
      </w:r>
      <w:r w:rsidR="0043779B" w:rsidRPr="001E12D0">
        <w:rPr>
          <w:lang w:val="nl-BE" w:bidi="fr-FR"/>
        </w:rPr>
        <w:t xml:space="preserve"> met chil</w:t>
      </w:r>
      <w:r w:rsidR="00CF3374" w:rsidRPr="001E12D0">
        <w:rPr>
          <w:lang w:val="nl-BE" w:bidi="fr-FR"/>
        </w:rPr>
        <w:t>i, bonen, look en basilicum</w:t>
      </w:r>
    </w:p>
    <w:p w14:paraId="681A48A9" w14:textId="3229358B" w:rsidR="00FE690C" w:rsidRPr="001E12D0" w:rsidRDefault="00CF3374" w:rsidP="00FE690C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 xml:space="preserve">Crispy </w:t>
      </w:r>
      <w:proofErr w:type="spellStart"/>
      <w:r w:rsidRPr="001E12D0">
        <w:rPr>
          <w:sz w:val="24"/>
          <w:szCs w:val="24"/>
          <w:lang w:val="nl-BE" w:bidi="fr-FR"/>
        </w:rPr>
        <w:t>chicken</w:t>
      </w:r>
      <w:proofErr w:type="spellEnd"/>
    </w:p>
    <w:p w14:paraId="536259A7" w14:textId="5D1E2F93" w:rsidR="00FE690C" w:rsidRPr="001E12D0" w:rsidRDefault="00CF3374" w:rsidP="00FE690C">
      <w:pPr>
        <w:rPr>
          <w:lang w:val="nl-BE" w:bidi="fr-FR"/>
        </w:rPr>
      </w:pPr>
      <w:r w:rsidRPr="001E12D0">
        <w:rPr>
          <w:lang w:val="nl-BE" w:bidi="fr-FR"/>
        </w:rPr>
        <w:t>Krokante gebakken kip in  zoetzure saus</w:t>
      </w:r>
    </w:p>
    <w:p w14:paraId="6F55B7CE" w14:textId="72732901" w:rsidR="00FE690C" w:rsidRPr="001E12D0" w:rsidRDefault="00CF3374" w:rsidP="00FE690C">
      <w:pPr>
        <w:pStyle w:val="Kop2"/>
        <w:rPr>
          <w:sz w:val="24"/>
          <w:szCs w:val="24"/>
          <w:lang w:val="nl-BE"/>
        </w:rPr>
      </w:pPr>
      <w:r w:rsidRPr="001E12D0">
        <w:rPr>
          <w:sz w:val="24"/>
          <w:szCs w:val="24"/>
          <w:lang w:val="nl-BE" w:bidi="fr-FR"/>
        </w:rPr>
        <w:t>Nam tok</w:t>
      </w:r>
    </w:p>
    <w:p w14:paraId="467956BE" w14:textId="318574E4" w:rsidR="00FE690C" w:rsidRPr="001E12D0" w:rsidRDefault="00CF3374" w:rsidP="00FE690C">
      <w:pPr>
        <w:rPr>
          <w:lang w:val="nl-BE" w:bidi="fr-FR"/>
        </w:rPr>
      </w:pPr>
      <w:r w:rsidRPr="001E12D0">
        <w:rPr>
          <w:lang w:val="nl-BE" w:bidi="fr-FR"/>
        </w:rPr>
        <w:t xml:space="preserve">Salade met </w:t>
      </w:r>
      <w:r w:rsidR="0008119D" w:rsidRPr="001E12D0">
        <w:rPr>
          <w:lang w:val="nl-BE" w:bidi="fr-FR"/>
        </w:rPr>
        <w:t>gebraden</w:t>
      </w:r>
      <w:r w:rsidR="00FE690C" w:rsidRPr="001E12D0">
        <w:rPr>
          <w:lang w:val="nl-BE" w:bidi="fr-FR"/>
        </w:rPr>
        <w:t xml:space="preserve"> </w:t>
      </w:r>
      <w:r w:rsidR="0008119D" w:rsidRPr="001E12D0">
        <w:rPr>
          <w:lang w:val="nl-BE" w:bidi="fr-FR"/>
        </w:rPr>
        <w:t xml:space="preserve">stukjes </w:t>
      </w:r>
      <w:r w:rsidRPr="001E12D0">
        <w:rPr>
          <w:lang w:val="nl-BE" w:bidi="fr-FR"/>
        </w:rPr>
        <w:t xml:space="preserve">vlees </w:t>
      </w:r>
      <w:r w:rsidR="0043779B" w:rsidRPr="001E12D0">
        <w:rPr>
          <w:lang w:val="nl-BE" w:bidi="fr-FR"/>
        </w:rPr>
        <w:t>in een</w:t>
      </w:r>
      <w:r w:rsidRPr="001E12D0">
        <w:rPr>
          <w:lang w:val="nl-BE" w:bidi="fr-FR"/>
        </w:rPr>
        <w:t xml:space="preserve"> </w:t>
      </w:r>
      <w:proofErr w:type="spellStart"/>
      <w:r w:rsidRPr="001E12D0">
        <w:rPr>
          <w:lang w:val="nl-BE" w:bidi="fr-FR"/>
        </w:rPr>
        <w:t>Thai</w:t>
      </w:r>
      <w:r w:rsidR="0043779B" w:rsidRPr="001E12D0">
        <w:rPr>
          <w:lang w:val="nl-BE" w:bidi="fr-FR"/>
        </w:rPr>
        <w:t>s</w:t>
      </w:r>
      <w:proofErr w:type="spellEnd"/>
      <w:r w:rsidRPr="001E12D0">
        <w:rPr>
          <w:lang w:val="nl-BE" w:bidi="fr-FR"/>
        </w:rPr>
        <w:t xml:space="preserve"> vinaigrette </w:t>
      </w:r>
      <w:r w:rsidR="0043779B" w:rsidRPr="001E12D0">
        <w:rPr>
          <w:lang w:val="nl-BE" w:bidi="fr-FR"/>
        </w:rPr>
        <w:t>saus</w:t>
      </w:r>
    </w:p>
    <w:p w14:paraId="33EEADFC" w14:textId="77777777" w:rsidR="00FE690C" w:rsidRPr="001E12D0" w:rsidRDefault="00FE690C">
      <w:pPr>
        <w:rPr>
          <w:lang w:val="nl-BE"/>
        </w:rPr>
      </w:pPr>
    </w:p>
    <w:p w14:paraId="1A174973" w14:textId="77777777" w:rsidR="004B70FA" w:rsidRPr="00DF34A7" w:rsidRDefault="005347A1">
      <w:pPr>
        <w:pStyle w:val="Kop1"/>
        <w:rPr>
          <w:sz w:val="28"/>
          <w:szCs w:val="28"/>
          <w:lang w:val="nl-BE"/>
        </w:rPr>
      </w:pPr>
      <w:r w:rsidRPr="00DF34A7">
        <w:rPr>
          <w:sz w:val="28"/>
          <w:szCs w:val="28"/>
          <w:lang w:val="nl-BE" w:bidi="fr-FR"/>
        </w:rPr>
        <w:lastRenderedPageBreak/>
        <w:t>Dessert</w:t>
      </w:r>
    </w:p>
    <w:p w14:paraId="0A6991A1" w14:textId="4EA5F5A8" w:rsidR="004B70FA" w:rsidRPr="001E12D0" w:rsidRDefault="0005299B">
      <w:pPr>
        <w:pStyle w:val="Kop2"/>
        <w:rPr>
          <w:sz w:val="24"/>
          <w:szCs w:val="24"/>
          <w:lang w:val="nl-BE" w:bidi="fr-FR"/>
        </w:rPr>
      </w:pPr>
      <w:r w:rsidRPr="001E12D0">
        <w:rPr>
          <w:sz w:val="24"/>
          <w:szCs w:val="24"/>
          <w:lang w:val="nl-BE" w:bidi="fr-FR"/>
        </w:rPr>
        <w:t>Kleefrijst met mango</w:t>
      </w:r>
    </w:p>
    <w:p w14:paraId="2EA08138" w14:textId="0DEEED61" w:rsidR="0005299B" w:rsidRPr="001E12D0" w:rsidRDefault="00701D92">
      <w:pPr>
        <w:pStyle w:val="Kop2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of</w:t>
      </w:r>
    </w:p>
    <w:p w14:paraId="3AC5F60D" w14:textId="7C63EC22" w:rsidR="004B70FA" w:rsidRPr="001E12D0" w:rsidRDefault="0005299B">
      <w:pPr>
        <w:pStyle w:val="Kop2"/>
        <w:rPr>
          <w:sz w:val="24"/>
          <w:szCs w:val="24"/>
          <w:lang w:val="nl-BE" w:bidi="fr-FR"/>
        </w:rPr>
      </w:pPr>
      <w:r w:rsidRPr="001E12D0">
        <w:rPr>
          <w:sz w:val="24"/>
          <w:szCs w:val="24"/>
          <w:lang w:val="nl-BE" w:bidi="fr-FR"/>
        </w:rPr>
        <w:t xml:space="preserve"> </w:t>
      </w:r>
      <w:r w:rsidR="00BA32EF" w:rsidRPr="001E12D0">
        <w:rPr>
          <w:sz w:val="24"/>
          <w:szCs w:val="24"/>
          <w:lang w:val="nl-BE" w:bidi="fr-FR"/>
        </w:rPr>
        <w:t>Banaan in kokosmelk</w:t>
      </w:r>
    </w:p>
    <w:p w14:paraId="3F3B9CE9" w14:textId="7D998B17" w:rsidR="0005299B" w:rsidRPr="001E12D0" w:rsidRDefault="0005299B" w:rsidP="0005299B">
      <w:pPr>
        <w:pStyle w:val="Kop2"/>
        <w:rPr>
          <w:sz w:val="24"/>
          <w:szCs w:val="24"/>
          <w:lang w:bidi="fr-FR"/>
        </w:rPr>
      </w:pPr>
      <w:r w:rsidRPr="001E12D0">
        <w:rPr>
          <w:sz w:val="24"/>
          <w:szCs w:val="24"/>
          <w:lang w:bidi="fr-FR"/>
        </w:rPr>
        <w:t>of</w:t>
      </w:r>
    </w:p>
    <w:p w14:paraId="10C45ACC" w14:textId="1B805EF1" w:rsidR="0005299B" w:rsidRPr="001E12D0" w:rsidRDefault="0005299B" w:rsidP="0005299B">
      <w:pPr>
        <w:pStyle w:val="Kop2"/>
        <w:rPr>
          <w:sz w:val="24"/>
          <w:szCs w:val="24"/>
        </w:rPr>
      </w:pPr>
      <w:r w:rsidRPr="001E12D0">
        <w:rPr>
          <w:sz w:val="24"/>
          <w:szCs w:val="24"/>
          <w:lang w:bidi="fr-FR"/>
        </w:rPr>
        <w:t>fruit</w:t>
      </w:r>
      <w:r w:rsidR="00BA32EF" w:rsidRPr="001E12D0">
        <w:rPr>
          <w:sz w:val="24"/>
          <w:szCs w:val="24"/>
          <w:lang w:bidi="fr-FR"/>
        </w:rPr>
        <w:t xml:space="preserve"> </w:t>
      </w:r>
      <w:proofErr w:type="spellStart"/>
      <w:r w:rsidR="0090736D" w:rsidRPr="001E12D0">
        <w:rPr>
          <w:sz w:val="24"/>
          <w:szCs w:val="24"/>
          <w:lang w:bidi="fr-FR"/>
        </w:rPr>
        <w:t>gelei</w:t>
      </w:r>
      <w:proofErr w:type="spellEnd"/>
    </w:p>
    <w:p w14:paraId="0679FBFA" w14:textId="77777777" w:rsidR="0005299B" w:rsidRPr="0059198F" w:rsidRDefault="0005299B" w:rsidP="0005299B">
      <w:pPr>
        <w:pStyle w:val="Kop2"/>
        <w:rPr>
          <w:sz w:val="28"/>
          <w:szCs w:val="28"/>
          <w:lang w:bidi="fr-FR"/>
        </w:rPr>
      </w:pPr>
    </w:p>
    <w:sectPr w:rsidR="0005299B" w:rsidRPr="0059198F" w:rsidSect="00856C64">
      <w:footerReference w:type="default" r:id="rId7"/>
      <w:headerReference w:type="first" r:id="rId8"/>
      <w:pgSz w:w="11906" w:h="16838" w:code="9"/>
      <w:pgMar w:top="3744" w:right="2160" w:bottom="864" w:left="216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3CBE" w14:textId="77777777" w:rsidR="00F006F0" w:rsidRDefault="00F006F0">
      <w:pPr>
        <w:spacing w:after="0" w:line="240" w:lineRule="auto"/>
      </w:pPr>
      <w:r>
        <w:separator/>
      </w:r>
    </w:p>
  </w:endnote>
  <w:endnote w:type="continuationSeparator" w:id="0">
    <w:p w14:paraId="48D629DF" w14:textId="77777777" w:rsidR="00F006F0" w:rsidRDefault="00F0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07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9BD92" w14:textId="6C12B2E2" w:rsidR="00EB171E" w:rsidRDefault="00EB171E">
        <w:pPr>
          <w:pStyle w:val="Voettekst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DD187E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BE85" w14:textId="77777777" w:rsidR="00F006F0" w:rsidRDefault="00F006F0">
      <w:pPr>
        <w:spacing w:after="0" w:line="240" w:lineRule="auto"/>
      </w:pPr>
      <w:r>
        <w:separator/>
      </w:r>
    </w:p>
  </w:footnote>
  <w:footnote w:type="continuationSeparator" w:id="0">
    <w:p w14:paraId="461F5564" w14:textId="77777777" w:rsidR="00F006F0" w:rsidRDefault="00F0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4890" w14:textId="414249D9" w:rsidR="004B70FA" w:rsidRDefault="00EB7905" w:rsidP="00396354">
    <w:pPr>
      <w:pStyle w:val="Koptekst"/>
    </w:pPr>
    <w:r>
      <w:rPr>
        <w:noProof/>
        <w:lang w:val="nl-BE" w:eastAsia="nl-BE"/>
      </w:rPr>
      <w:drawing>
        <wp:inline distT="0" distB="0" distL="0" distR="0" wp14:anchorId="2717E818" wp14:editId="145BF859">
          <wp:extent cx="3691553" cy="17811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GinTh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265" cy="181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CE860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6C516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58EDF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CE1DE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F6269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CB1C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8362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AAD7E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0977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C9F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A"/>
    <w:rsid w:val="00041137"/>
    <w:rsid w:val="0005299B"/>
    <w:rsid w:val="0008119D"/>
    <w:rsid w:val="00085E25"/>
    <w:rsid w:val="000E7716"/>
    <w:rsid w:val="00101F30"/>
    <w:rsid w:val="001220A8"/>
    <w:rsid w:val="00124E03"/>
    <w:rsid w:val="00143C5F"/>
    <w:rsid w:val="001E12D0"/>
    <w:rsid w:val="001E5DC4"/>
    <w:rsid w:val="001E747C"/>
    <w:rsid w:val="00233CCF"/>
    <w:rsid w:val="00246377"/>
    <w:rsid w:val="003066DF"/>
    <w:rsid w:val="00310E6A"/>
    <w:rsid w:val="00396354"/>
    <w:rsid w:val="0041472B"/>
    <w:rsid w:val="00425C7D"/>
    <w:rsid w:val="0043779B"/>
    <w:rsid w:val="00456BB8"/>
    <w:rsid w:val="004B70FA"/>
    <w:rsid w:val="004D0CF4"/>
    <w:rsid w:val="004E2C55"/>
    <w:rsid w:val="005347A1"/>
    <w:rsid w:val="00575882"/>
    <w:rsid w:val="0059198F"/>
    <w:rsid w:val="005A2675"/>
    <w:rsid w:val="005A40FE"/>
    <w:rsid w:val="005A4106"/>
    <w:rsid w:val="005C11C1"/>
    <w:rsid w:val="005F4FBF"/>
    <w:rsid w:val="00617443"/>
    <w:rsid w:val="006F4E9B"/>
    <w:rsid w:val="00701D92"/>
    <w:rsid w:val="0075019F"/>
    <w:rsid w:val="007E3870"/>
    <w:rsid w:val="00856C64"/>
    <w:rsid w:val="0089746F"/>
    <w:rsid w:val="008D11AB"/>
    <w:rsid w:val="008F4087"/>
    <w:rsid w:val="0090736D"/>
    <w:rsid w:val="009200DB"/>
    <w:rsid w:val="009971FF"/>
    <w:rsid w:val="009B2FE4"/>
    <w:rsid w:val="009D110D"/>
    <w:rsid w:val="009D2849"/>
    <w:rsid w:val="009E2E6D"/>
    <w:rsid w:val="009F4AB7"/>
    <w:rsid w:val="00A07C21"/>
    <w:rsid w:val="00A43BDE"/>
    <w:rsid w:val="00A9690B"/>
    <w:rsid w:val="00AF7D7A"/>
    <w:rsid w:val="00B1776A"/>
    <w:rsid w:val="00B3042E"/>
    <w:rsid w:val="00B5249B"/>
    <w:rsid w:val="00B708AD"/>
    <w:rsid w:val="00BA32EF"/>
    <w:rsid w:val="00BD2A40"/>
    <w:rsid w:val="00C77FAF"/>
    <w:rsid w:val="00C83552"/>
    <w:rsid w:val="00C85426"/>
    <w:rsid w:val="00CA25CF"/>
    <w:rsid w:val="00CC2D09"/>
    <w:rsid w:val="00CD6F7C"/>
    <w:rsid w:val="00CF3374"/>
    <w:rsid w:val="00D079ED"/>
    <w:rsid w:val="00D432EF"/>
    <w:rsid w:val="00D62B87"/>
    <w:rsid w:val="00D7625C"/>
    <w:rsid w:val="00DD187E"/>
    <w:rsid w:val="00DF08B9"/>
    <w:rsid w:val="00DF34A7"/>
    <w:rsid w:val="00E4477C"/>
    <w:rsid w:val="00EB171E"/>
    <w:rsid w:val="00EB7905"/>
    <w:rsid w:val="00F006F0"/>
    <w:rsid w:val="00F437A9"/>
    <w:rsid w:val="00F602CE"/>
    <w:rsid w:val="00FB7A21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DC6B"/>
  <w15:chartTrackingRefBased/>
  <w15:docId w15:val="{CCE538F4-3BE3-4446-B9EE-2641FCF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7716"/>
  </w:style>
  <w:style w:type="paragraph" w:styleId="Kop1">
    <w:name w:val="heading 1"/>
    <w:basedOn w:val="Standaard"/>
    <w:link w:val="Kop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Titel">
    <w:name w:val="Title"/>
    <w:basedOn w:val="Standaard"/>
    <w:link w:val="Titel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tekst">
    <w:name w:val="header"/>
    <w:basedOn w:val="Standaard"/>
    <w:link w:val="KoptekstChar"/>
    <w:uiPriority w:val="10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10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i/>
      <w:sz w:val="5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92C3F" w:themeColor="accent2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492C3F" w:themeColor="accen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492C3F" w:themeColor="accent2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1472B"/>
    <w:rPr>
      <w:iCs/>
      <w:color w:val="A82111" w:themeColor="accent1" w:themeShade="80"/>
      <w:sz w:val="3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ktekst">
    <w:name w:val="Block Text"/>
    <w:basedOn w:val="Standaard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B2FE4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B2FE4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FE4"/>
    <w:rPr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2FE4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F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FE4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B2FE4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2FE4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B2FE4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9B2FE4"/>
    <w:rPr>
      <w:rFonts w:ascii="Consolas" w:hAnsi="Consolas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Macrotekst">
    <w:name w:val="macro"/>
    <w:link w:val="Macrotekst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B2FE4"/>
    <w:rPr>
      <w:rFonts w:ascii="Consolas" w:hAnsi="Consolas"/>
      <w:sz w:val="22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24E03"/>
    <w:rPr>
      <w:color w:val="595959" w:themeColor="text1" w:themeTint="A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77FAF"/>
  </w:style>
  <w:style w:type="paragraph" w:styleId="Plattetekst">
    <w:name w:val="Body Text"/>
    <w:basedOn w:val="Standaard"/>
    <w:link w:val="PlattetekstChar"/>
    <w:uiPriority w:val="99"/>
    <w:semiHidden/>
    <w:unhideWhenUsed/>
    <w:rsid w:val="00C77FA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77FAF"/>
  </w:style>
  <w:style w:type="paragraph" w:styleId="Plattetekst2">
    <w:name w:val="Body Text 2"/>
    <w:basedOn w:val="Standaard"/>
    <w:link w:val="Plattetekst2Char"/>
    <w:uiPriority w:val="99"/>
    <w:semiHidden/>
    <w:unhideWhenUsed/>
    <w:rsid w:val="00C77FA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77FAF"/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77FAF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77FAF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77FAF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77FAF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77FAF"/>
  </w:style>
  <w:style w:type="paragraph" w:styleId="Afsluiting">
    <w:name w:val="Closing"/>
    <w:basedOn w:val="Standaard"/>
    <w:link w:val="Afsluit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77FAF"/>
  </w:style>
  <w:style w:type="table" w:styleId="Kleurrijkraster">
    <w:name w:val="Colorful Grid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77FAF"/>
  </w:style>
  <w:style w:type="character" w:customStyle="1" w:styleId="DatumChar">
    <w:name w:val="Datum Char"/>
    <w:basedOn w:val="Standaardalinea-lettertype"/>
    <w:link w:val="Datum"/>
    <w:uiPriority w:val="99"/>
    <w:semiHidden/>
    <w:rsid w:val="00C77FAF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77FAF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77FAF"/>
  </w:style>
  <w:style w:type="character" w:styleId="Eindnootmarkering">
    <w:name w:val="endnote reference"/>
    <w:basedOn w:val="Standaardalinea-lettertype"/>
    <w:uiPriority w:val="99"/>
    <w:semiHidden/>
    <w:unhideWhenUsed/>
    <w:rsid w:val="00C77FAF"/>
    <w:rPr>
      <w:vertAlign w:val="superscript"/>
    </w:rPr>
  </w:style>
  <w:style w:type="paragraph" w:styleId="Adresenvelop">
    <w:name w:val="envelope address"/>
    <w:basedOn w:val="Standaard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7FAF"/>
    <w:rPr>
      <w:vertAlign w:val="superscript"/>
    </w:rPr>
  </w:style>
  <w:style w:type="table" w:styleId="Tabelraster1licht">
    <w:name w:val="Grid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3">
    <w:name w:val="Grid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customStyle="1" w:styleId="Hashtag">
    <w:name w:val="Hashtag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77FAF"/>
  </w:style>
  <w:style w:type="paragraph" w:styleId="HTML-adres">
    <w:name w:val="HTML Address"/>
    <w:basedOn w:val="Standaard"/>
    <w:link w:val="HTML-adres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77FAF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77FAF"/>
    <w:rPr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C77FAF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C77FA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Lichtraster">
    <w:name w:val="Light Grid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77FAF"/>
  </w:style>
  <w:style w:type="paragraph" w:styleId="Lijst">
    <w:name w:val="List"/>
    <w:basedOn w:val="Standaard"/>
    <w:uiPriority w:val="99"/>
    <w:semiHidden/>
    <w:unhideWhenUsed/>
    <w:rsid w:val="00C77FAF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77FAF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77FAF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77FAF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77FAF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77FAF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77FAF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77FAF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2">
    <w:name w:val="List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3">
    <w:name w:val="List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28D81" w:themeColor="accent1"/>
        <w:bottom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492C3F" w:themeColor="accent2"/>
        <w:bottom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5F84BE" w:themeColor="accent3"/>
        <w:bottom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6E4393" w:themeColor="accent4"/>
        <w:bottom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ECD06E" w:themeColor="accent5"/>
        <w:bottom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A3B579" w:themeColor="accent6"/>
        <w:bottom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C77FAF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77FAF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77FAF"/>
  </w:style>
  <w:style w:type="character" w:styleId="Paginanummer">
    <w:name w:val="page number"/>
    <w:basedOn w:val="Standaardalinea-lettertype"/>
    <w:uiPriority w:val="99"/>
    <w:semiHidden/>
    <w:unhideWhenUsed/>
    <w:rsid w:val="00C77FAF"/>
  </w:style>
  <w:style w:type="table" w:styleId="Onopgemaaktetabel1">
    <w:name w:val="Plain Table 1"/>
    <w:basedOn w:val="Standaardtabel"/>
    <w:uiPriority w:val="41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77FAF"/>
  </w:style>
  <w:style w:type="character" w:customStyle="1" w:styleId="AanhefChar">
    <w:name w:val="Aanhef Char"/>
    <w:basedOn w:val="Standaardalinea-lettertype"/>
    <w:link w:val="Aanhef"/>
    <w:uiPriority w:val="99"/>
    <w:semiHidden/>
    <w:rsid w:val="00C77FAF"/>
  </w:style>
  <w:style w:type="paragraph" w:styleId="Handtekening">
    <w:name w:val="Signature"/>
    <w:basedOn w:val="Standaard"/>
    <w:link w:val="Handteken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77FAF"/>
  </w:style>
  <w:style w:type="character" w:customStyle="1" w:styleId="SmartHyperlink">
    <w:name w:val="Smart Hyperlink"/>
    <w:basedOn w:val="Standaardalinea-lettertype"/>
    <w:uiPriority w:val="99"/>
    <w:semiHidden/>
    <w:unhideWhenUsed/>
    <w:rsid w:val="00C77FAF"/>
    <w:rPr>
      <w:u w:val="dotted"/>
    </w:rPr>
  </w:style>
  <w:style w:type="table" w:styleId="3D-effectenvoortabel1">
    <w:name w:val="Table 3D effects 1"/>
    <w:basedOn w:val="Standaardtabel"/>
    <w:uiPriority w:val="99"/>
    <w:semiHidden/>
    <w:unhideWhenUsed/>
    <w:rsid w:val="00C77FA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77FA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77F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77F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77F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77FA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77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77F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77FAF"/>
    <w:pPr>
      <w:spacing w:after="0"/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77FAF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77F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77F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77F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7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77FA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77FAF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77FAF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77FAF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77FAF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77FAF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77FAF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77FAF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77FAF"/>
    <w:pPr>
      <w:spacing w:after="100"/>
      <w:ind w:left="1920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a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Leung</dc:creator>
  <cp:keywords/>
  <dc:description/>
  <cp:lastModifiedBy>Microsoft-account</cp:lastModifiedBy>
  <cp:revision>21</cp:revision>
  <dcterms:created xsi:type="dcterms:W3CDTF">2022-05-14T16:05:00Z</dcterms:created>
  <dcterms:modified xsi:type="dcterms:W3CDTF">2024-11-12T17:57:00Z</dcterms:modified>
</cp:coreProperties>
</file>